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64" w:rsidRPr="00D02C64" w:rsidRDefault="00D02C64" w:rsidP="00D02C64">
      <w:pPr>
        <w:pStyle w:val="NormalWeb"/>
        <w:shd w:val="clear" w:color="auto" w:fill="FFFFFF"/>
        <w:jc w:val="both"/>
        <w:rPr>
          <w:rFonts w:ascii="Arial" w:hAnsi="Arial" w:cs="Arial"/>
          <w:b/>
          <w:szCs w:val="32"/>
          <w:lang w:val="en-US"/>
        </w:rPr>
      </w:pPr>
      <w:r w:rsidRPr="00D02C64">
        <w:rPr>
          <w:rFonts w:ascii="Arial" w:hAnsi="Arial" w:cs="Arial"/>
          <w:b/>
          <w:szCs w:val="32"/>
          <w:u w:val="single"/>
          <w:lang w:val="en-US"/>
        </w:rPr>
        <w:t>The Workshop of Permaculture has begun in the Episcopal Church of Cuba</w:t>
      </w:r>
    </w:p>
    <w:p w:rsidR="00D02C64" w:rsidRDefault="00D02C64" w:rsidP="00D02C64">
      <w:pPr>
        <w:pStyle w:val="NormalWeb"/>
        <w:shd w:val="clear" w:color="auto" w:fill="FFFFFF"/>
        <w:spacing w:before="120" w:beforeAutospacing="0" w:after="120" w:afterAutospacing="0"/>
        <w:jc w:val="both"/>
        <w:rPr>
          <w:rFonts w:ascii="Arial" w:hAnsi="Arial" w:cs="Arial"/>
          <w:szCs w:val="32"/>
          <w:lang w:val="en-US"/>
        </w:rPr>
      </w:pPr>
      <w:r w:rsidRPr="00D02C64">
        <w:rPr>
          <w:rFonts w:ascii="Arial" w:hAnsi="Arial" w:cs="Arial"/>
          <w:szCs w:val="32"/>
          <w:lang w:val="en-US"/>
        </w:rPr>
        <w:t xml:space="preserve">The </w:t>
      </w:r>
      <w:bookmarkStart w:id="0" w:name="_GoBack"/>
      <w:bookmarkEnd w:id="0"/>
      <w:r w:rsidRPr="00D02C64">
        <w:rPr>
          <w:rFonts w:ascii="Arial" w:hAnsi="Arial" w:cs="Arial"/>
          <w:szCs w:val="32"/>
          <w:lang w:val="en-US"/>
        </w:rPr>
        <w:t xml:space="preserve">event </w:t>
      </w:r>
      <w:r>
        <w:rPr>
          <w:rFonts w:ascii="Arial" w:hAnsi="Arial" w:cs="Arial"/>
          <w:szCs w:val="32"/>
          <w:lang w:val="en-US"/>
        </w:rPr>
        <w:t xml:space="preserve">is </w:t>
      </w:r>
      <w:r w:rsidRPr="00D02C64">
        <w:rPr>
          <w:rFonts w:ascii="Arial" w:hAnsi="Arial" w:cs="Arial"/>
          <w:szCs w:val="32"/>
          <w:lang w:val="en-US"/>
        </w:rPr>
        <w:t>organized by the Missionary Development Program</w:t>
      </w:r>
      <w:r>
        <w:rPr>
          <w:rFonts w:ascii="Arial" w:hAnsi="Arial" w:cs="Arial"/>
          <w:szCs w:val="32"/>
          <w:lang w:val="en-US"/>
        </w:rPr>
        <w:t xml:space="preserve">. </w:t>
      </w:r>
    </w:p>
    <w:p w:rsidR="00D02C64" w:rsidRDefault="00D02C64" w:rsidP="00D02C64">
      <w:pPr>
        <w:pStyle w:val="NormalWeb"/>
        <w:shd w:val="clear" w:color="auto" w:fill="FFFFFF"/>
        <w:spacing w:before="120" w:beforeAutospacing="0" w:after="120" w:afterAutospacing="0"/>
        <w:jc w:val="both"/>
        <w:rPr>
          <w:rFonts w:ascii="Arial" w:hAnsi="Arial" w:cs="Arial"/>
          <w:szCs w:val="32"/>
          <w:lang w:val="en-US"/>
        </w:rPr>
      </w:pPr>
      <w:r>
        <w:rPr>
          <w:rFonts w:ascii="Arial" w:hAnsi="Arial" w:cs="Arial"/>
          <w:szCs w:val="32"/>
          <w:lang w:val="en-US"/>
        </w:rPr>
        <w:t xml:space="preserve">In the meeting participate </w:t>
      </w:r>
      <w:r w:rsidRPr="00D02C64">
        <w:rPr>
          <w:rFonts w:ascii="Arial" w:hAnsi="Arial" w:cs="Arial"/>
          <w:szCs w:val="32"/>
          <w:lang w:val="en-US"/>
        </w:rPr>
        <w:t xml:space="preserve">22 people from all over the country. </w:t>
      </w:r>
    </w:p>
    <w:p w:rsidR="00D02C64" w:rsidRDefault="00D02C64" w:rsidP="00D02C64">
      <w:pPr>
        <w:pStyle w:val="NormalWeb"/>
        <w:shd w:val="clear" w:color="auto" w:fill="FFFFFF"/>
        <w:spacing w:before="120" w:beforeAutospacing="0" w:after="120" w:afterAutospacing="0"/>
        <w:jc w:val="both"/>
        <w:rPr>
          <w:rFonts w:ascii="Arial" w:hAnsi="Arial" w:cs="Arial"/>
          <w:szCs w:val="32"/>
          <w:lang w:val="en-US"/>
        </w:rPr>
      </w:pPr>
      <w:r w:rsidRPr="00D02C64">
        <w:rPr>
          <w:rFonts w:ascii="Arial" w:hAnsi="Arial" w:cs="Arial"/>
          <w:noProof/>
          <w:szCs w:val="32"/>
          <w:lang w:val="en-US"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530363</wp:posOffset>
            </wp:positionV>
            <wp:extent cx="3248660" cy="1798320"/>
            <wp:effectExtent l="152400" t="152400" r="370840" b="3543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N PERM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8660" cy="17983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szCs w:val="32"/>
          <w:lang w:val="en-US"/>
        </w:rPr>
        <w:t xml:space="preserve">The </w:t>
      </w:r>
      <w:r w:rsidRPr="00D02C64">
        <w:rPr>
          <w:rFonts w:ascii="Arial" w:hAnsi="Arial" w:cs="Arial"/>
          <w:szCs w:val="32"/>
          <w:lang w:val="en-US"/>
        </w:rPr>
        <w:t xml:space="preserve">facilitator is Ron </w:t>
      </w:r>
      <w:proofErr w:type="spellStart"/>
      <w:r w:rsidRPr="00D02C64">
        <w:rPr>
          <w:rFonts w:ascii="Arial" w:hAnsi="Arial" w:cs="Arial"/>
          <w:szCs w:val="32"/>
          <w:lang w:val="en-US"/>
        </w:rPr>
        <w:t>Berezan</w:t>
      </w:r>
      <w:proofErr w:type="spellEnd"/>
      <w:r w:rsidRPr="00D02C64">
        <w:rPr>
          <w:rFonts w:ascii="Arial" w:hAnsi="Arial" w:cs="Arial"/>
          <w:szCs w:val="32"/>
          <w:lang w:val="en-US"/>
        </w:rPr>
        <w:t>.</w:t>
      </w:r>
    </w:p>
    <w:p w:rsidR="00AF3351" w:rsidRPr="00D02C64" w:rsidRDefault="00AF3351" w:rsidP="00D02C64">
      <w:pPr>
        <w:pStyle w:val="NormalWeb"/>
        <w:shd w:val="clear" w:color="auto" w:fill="FFFFFF"/>
        <w:spacing w:before="120" w:beforeAutospacing="0" w:after="120" w:afterAutospacing="0"/>
        <w:jc w:val="both"/>
        <w:rPr>
          <w:rFonts w:ascii="Arial" w:hAnsi="Arial" w:cs="Arial"/>
          <w:szCs w:val="32"/>
        </w:rPr>
      </w:pPr>
      <w:r w:rsidRPr="00D02C64">
        <w:rPr>
          <w:rFonts w:ascii="Arial" w:hAnsi="Arial" w:cs="Arial"/>
          <w:szCs w:val="32"/>
          <w:lang w:val="en-US"/>
        </w:rPr>
        <w:t xml:space="preserve">Ron </w:t>
      </w:r>
      <w:r w:rsidRPr="00D02C64">
        <w:rPr>
          <w:rFonts w:ascii="Arial" w:hAnsi="Arial" w:cs="Arial"/>
          <w:szCs w:val="32"/>
        </w:rPr>
        <w:t>is a certified permaculture teacher and designer through the</w:t>
      </w:r>
      <w:r w:rsidRPr="00D02C64">
        <w:rPr>
          <w:rStyle w:val="apple-converted-space"/>
          <w:rFonts w:ascii="Arial" w:hAnsi="Arial" w:cs="Arial"/>
          <w:szCs w:val="32"/>
        </w:rPr>
        <w:t> </w:t>
      </w:r>
      <w:hyperlink r:id="rId5" w:tgtFrame="_blank" w:history="1">
        <w:r w:rsidRPr="00D02C64">
          <w:rPr>
            <w:rStyle w:val="Hyperlink"/>
            <w:rFonts w:ascii="Arial" w:hAnsi="Arial" w:cs="Arial"/>
            <w:color w:val="44B300"/>
            <w:szCs w:val="32"/>
          </w:rPr>
          <w:t>Permaculture Institute of North America (PINA)</w:t>
        </w:r>
      </w:hyperlink>
      <w:r w:rsidRPr="00D02C64">
        <w:rPr>
          <w:rFonts w:ascii="Arial" w:hAnsi="Arial" w:cs="Arial"/>
          <w:szCs w:val="32"/>
        </w:rPr>
        <w:t xml:space="preserve">. </w:t>
      </w:r>
      <w:r w:rsidRPr="00D02C64">
        <w:rPr>
          <w:rFonts w:ascii="Arial" w:hAnsi="Arial" w:cs="Arial"/>
          <w:szCs w:val="32"/>
          <w:lang w:val="en-US"/>
        </w:rPr>
        <w:t xml:space="preserve">He </w:t>
      </w:r>
      <w:r w:rsidRPr="00D02C64">
        <w:rPr>
          <w:rFonts w:ascii="Arial" w:hAnsi="Arial" w:cs="Arial"/>
          <w:szCs w:val="32"/>
        </w:rPr>
        <w:t>has been an organic gardener for over 30 years and permaculture practioner for over ten years. He is trained in the</w:t>
      </w:r>
      <w:r w:rsidRPr="00D02C64">
        <w:rPr>
          <w:rStyle w:val="apple-converted-space"/>
          <w:rFonts w:ascii="Arial" w:hAnsi="Arial" w:cs="Arial"/>
          <w:szCs w:val="32"/>
        </w:rPr>
        <w:t> </w:t>
      </w:r>
      <w:hyperlink r:id="rId6" w:tgtFrame="_blank" w:history="1">
        <w:r w:rsidRPr="00D02C64">
          <w:rPr>
            <w:rStyle w:val="Strong"/>
            <w:rFonts w:ascii="Arial" w:hAnsi="Arial" w:cs="Arial"/>
            <w:i/>
            <w:iCs/>
            <w:color w:val="44B300"/>
            <w:szCs w:val="32"/>
          </w:rPr>
          <w:t>“Grow Biointensive”</w:t>
        </w:r>
      </w:hyperlink>
      <w:r w:rsidRPr="00D02C64">
        <w:rPr>
          <w:rStyle w:val="apple-converted-space"/>
          <w:rFonts w:ascii="Arial" w:hAnsi="Arial" w:cs="Arial"/>
          <w:szCs w:val="32"/>
        </w:rPr>
        <w:t> </w:t>
      </w:r>
      <w:r w:rsidRPr="00D02C64">
        <w:rPr>
          <w:rFonts w:ascii="Arial" w:hAnsi="Arial" w:cs="Arial"/>
          <w:szCs w:val="32"/>
        </w:rPr>
        <w:t>organic gardening method at</w:t>
      </w:r>
      <w:r w:rsidRPr="00D02C64">
        <w:rPr>
          <w:rStyle w:val="apple-converted-space"/>
          <w:rFonts w:ascii="Arial" w:hAnsi="Arial" w:cs="Arial"/>
          <w:szCs w:val="32"/>
        </w:rPr>
        <w:t> </w:t>
      </w:r>
      <w:hyperlink r:id="rId7" w:tgtFrame="_blank" w:history="1">
        <w:r w:rsidRPr="00D02C64">
          <w:rPr>
            <w:rStyle w:val="Hyperlink"/>
            <w:rFonts w:ascii="Arial" w:hAnsi="Arial" w:cs="Arial"/>
            <w:b/>
            <w:bCs/>
            <w:i/>
            <w:iCs/>
            <w:color w:val="44B300"/>
            <w:szCs w:val="32"/>
          </w:rPr>
          <w:t>Ecology Action</w:t>
        </w:r>
      </w:hyperlink>
      <w:r w:rsidRPr="00D02C64">
        <w:rPr>
          <w:rStyle w:val="apple-converted-space"/>
          <w:rFonts w:ascii="Arial" w:hAnsi="Arial" w:cs="Arial"/>
          <w:szCs w:val="32"/>
        </w:rPr>
        <w:t> </w:t>
      </w:r>
      <w:r w:rsidRPr="00D02C64">
        <w:rPr>
          <w:rFonts w:ascii="Arial" w:hAnsi="Arial" w:cs="Arial"/>
          <w:szCs w:val="32"/>
        </w:rPr>
        <w:t>in Willits, California and in Permaculture Design through the</w:t>
      </w:r>
      <w:r w:rsidRPr="00D02C64">
        <w:rPr>
          <w:rStyle w:val="apple-converted-space"/>
          <w:rFonts w:ascii="Arial" w:hAnsi="Arial" w:cs="Arial"/>
          <w:szCs w:val="32"/>
        </w:rPr>
        <w:t> </w:t>
      </w:r>
      <w:hyperlink r:id="rId8" w:tgtFrame="_blank" w:history="1">
        <w:r w:rsidRPr="00D02C64">
          <w:rPr>
            <w:rStyle w:val="Hyperlink"/>
            <w:rFonts w:ascii="Arial" w:hAnsi="Arial" w:cs="Arial"/>
            <w:b/>
            <w:bCs/>
            <w:i/>
            <w:iCs/>
            <w:color w:val="44B300"/>
            <w:szCs w:val="32"/>
          </w:rPr>
          <w:t>Kootenay Permaculture Institute</w:t>
        </w:r>
      </w:hyperlink>
      <w:r w:rsidRPr="00D02C64">
        <w:rPr>
          <w:rFonts w:ascii="Arial" w:hAnsi="Arial" w:cs="Arial"/>
          <w:szCs w:val="32"/>
        </w:rPr>
        <w:t>and the</w:t>
      </w:r>
      <w:r w:rsidRPr="00D02C64">
        <w:rPr>
          <w:rStyle w:val="apple-converted-space"/>
          <w:rFonts w:ascii="Arial" w:hAnsi="Arial" w:cs="Arial"/>
          <w:szCs w:val="32"/>
        </w:rPr>
        <w:t> </w:t>
      </w:r>
      <w:hyperlink r:id="rId9" w:tgtFrame="_blank" w:history="1">
        <w:r w:rsidRPr="00D02C64">
          <w:rPr>
            <w:rStyle w:val="Hyperlink"/>
            <w:rFonts w:ascii="Arial" w:hAnsi="Arial" w:cs="Arial"/>
            <w:b/>
            <w:bCs/>
            <w:i/>
            <w:iCs/>
            <w:color w:val="44B300"/>
            <w:szCs w:val="32"/>
          </w:rPr>
          <w:t>Occidental Arts and Ecology Centre</w:t>
        </w:r>
      </w:hyperlink>
      <w:r w:rsidRPr="00D02C64">
        <w:rPr>
          <w:rFonts w:ascii="Arial" w:hAnsi="Arial" w:cs="Arial"/>
          <w:szCs w:val="32"/>
        </w:rPr>
        <w:t>. He is a Master Gardener through the</w:t>
      </w:r>
      <w:r w:rsidRPr="00D02C64">
        <w:rPr>
          <w:rStyle w:val="apple-converted-space"/>
          <w:rFonts w:ascii="Arial" w:hAnsi="Arial" w:cs="Arial"/>
          <w:szCs w:val="32"/>
        </w:rPr>
        <w:t> </w:t>
      </w:r>
      <w:hyperlink r:id="rId10" w:tgtFrame="_blank" w:history="1">
        <w:r w:rsidRPr="00D02C64">
          <w:rPr>
            <w:rStyle w:val="Hyperlink"/>
            <w:rFonts w:ascii="Arial" w:hAnsi="Arial" w:cs="Arial"/>
            <w:b/>
            <w:bCs/>
            <w:i/>
            <w:iCs/>
            <w:color w:val="44B300"/>
            <w:szCs w:val="32"/>
          </w:rPr>
          <w:t>Devonian Botanic Gardens</w:t>
        </w:r>
      </w:hyperlink>
      <w:r w:rsidRPr="00D02C64">
        <w:rPr>
          <w:rStyle w:val="apple-converted-space"/>
          <w:rFonts w:ascii="Arial" w:hAnsi="Arial" w:cs="Arial"/>
          <w:szCs w:val="32"/>
        </w:rPr>
        <w:t> </w:t>
      </w:r>
      <w:r w:rsidRPr="00D02C64">
        <w:rPr>
          <w:rFonts w:ascii="Arial" w:hAnsi="Arial" w:cs="Arial"/>
          <w:szCs w:val="32"/>
        </w:rPr>
        <w:t>in Edmonton Alberta.</w:t>
      </w:r>
    </w:p>
    <w:p w:rsidR="00AF3351" w:rsidRPr="00D02C64" w:rsidRDefault="00512F28" w:rsidP="00D02C64">
      <w:pPr>
        <w:pStyle w:val="NormalWeb"/>
        <w:shd w:val="clear" w:color="auto" w:fill="FFFFFF"/>
        <w:spacing w:before="120" w:beforeAutospacing="0" w:after="120" w:afterAutospacing="0"/>
        <w:jc w:val="both"/>
        <w:rPr>
          <w:rFonts w:ascii="Arial" w:hAnsi="Arial" w:cs="Arial"/>
          <w:szCs w:val="32"/>
        </w:rPr>
      </w:pPr>
      <w:r>
        <w:rPr>
          <w:rFonts w:ascii="Arial" w:hAnsi="Arial" w:cs="Arial"/>
          <w:noProof/>
          <w:szCs w:val="32"/>
          <w:lang w:val="en-US" w:eastAsia="en-US"/>
        </w:rPr>
        <w:drawing>
          <wp:anchor distT="0" distB="0" distL="114300" distR="114300" simplePos="0" relativeHeight="251659264" behindDoc="0" locked="0" layoutInCell="1" allowOverlap="1">
            <wp:simplePos x="0" y="0"/>
            <wp:positionH relativeFrom="margin">
              <wp:posOffset>139148</wp:posOffset>
            </wp:positionH>
            <wp:positionV relativeFrom="margin">
              <wp:posOffset>5065339</wp:posOffset>
            </wp:positionV>
            <wp:extent cx="1584960" cy="1742440"/>
            <wp:effectExtent l="152400" t="152400" r="358140" b="3530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0" cy="1742440"/>
                    </a:xfrm>
                    <a:prstGeom prst="rect">
                      <a:avLst/>
                    </a:prstGeom>
                    <a:ln>
                      <a:noFill/>
                    </a:ln>
                    <a:effectLst>
                      <a:outerShdw blurRad="292100" dist="139700" dir="2700000" algn="tl" rotWithShape="0">
                        <a:srgbClr val="333333">
                          <a:alpha val="65000"/>
                        </a:srgbClr>
                      </a:outerShdw>
                    </a:effectLst>
                  </pic:spPr>
                </pic:pic>
              </a:graphicData>
            </a:graphic>
          </wp:anchor>
        </w:drawing>
      </w:r>
      <w:r w:rsidR="00AF3351" w:rsidRPr="00D02C64">
        <w:rPr>
          <w:rFonts w:ascii="Arial" w:hAnsi="Arial" w:cs="Arial"/>
          <w:szCs w:val="32"/>
        </w:rPr>
        <w:t>Ron has taught hundreds of permaculture and organic gardening workshops in BC, Alberta, Manitoba, Ontario and the Yukon and has consulted on many permaculture and urban agriculture projects throughout the country. He has a close working relationship with the</w:t>
      </w:r>
      <w:r w:rsidR="00AF3351" w:rsidRPr="00D02C64">
        <w:rPr>
          <w:rStyle w:val="apple-converted-space"/>
          <w:rFonts w:ascii="Arial" w:hAnsi="Arial" w:cs="Arial"/>
          <w:szCs w:val="32"/>
        </w:rPr>
        <w:t> </w:t>
      </w:r>
      <w:r w:rsidR="00AF3351" w:rsidRPr="00D02C64">
        <w:rPr>
          <w:rStyle w:val="Strong"/>
          <w:rFonts w:ascii="Arial" w:hAnsi="Arial" w:cs="Arial"/>
          <w:i/>
          <w:iCs/>
          <w:szCs w:val="32"/>
        </w:rPr>
        <w:t>Antonio Nunez Jimenez Foundation</w:t>
      </w:r>
      <w:r w:rsidR="00AF3351" w:rsidRPr="00D02C64">
        <w:rPr>
          <w:rStyle w:val="apple-converted-space"/>
          <w:rFonts w:ascii="Arial" w:hAnsi="Arial" w:cs="Arial"/>
          <w:b/>
          <w:bCs/>
          <w:i/>
          <w:iCs/>
          <w:szCs w:val="32"/>
        </w:rPr>
        <w:t> </w:t>
      </w:r>
      <w:r w:rsidR="00AF3351" w:rsidRPr="00D02C64">
        <w:rPr>
          <w:rStyle w:val="apple-converted-space"/>
          <w:rFonts w:ascii="Arial" w:hAnsi="Arial" w:cs="Arial"/>
          <w:b/>
          <w:bCs/>
          <w:i/>
          <w:iCs/>
          <w:szCs w:val="32"/>
          <w:lang w:val="en-US"/>
        </w:rPr>
        <w:t xml:space="preserve">, </w:t>
      </w:r>
      <w:r w:rsidR="00AF3351" w:rsidRPr="00D02C64">
        <w:rPr>
          <w:rStyle w:val="Strong"/>
          <w:rFonts w:ascii="Arial" w:hAnsi="Arial" w:cs="Arial"/>
          <w:i/>
          <w:iCs/>
          <w:szCs w:val="32"/>
        </w:rPr>
        <w:t>Association of Cuban Agricultural Technicians and Foresters</w:t>
      </w:r>
      <w:r w:rsidR="00AF3351" w:rsidRPr="00D02C64">
        <w:rPr>
          <w:rStyle w:val="apple-converted-space"/>
          <w:rFonts w:ascii="Arial" w:hAnsi="Arial" w:cs="Arial"/>
          <w:szCs w:val="32"/>
        </w:rPr>
        <w:t> </w:t>
      </w:r>
      <w:r w:rsidR="00AF3351" w:rsidRPr="00D02C64">
        <w:rPr>
          <w:rStyle w:val="apple-converted-space"/>
          <w:rFonts w:ascii="Arial" w:hAnsi="Arial" w:cs="Arial"/>
          <w:szCs w:val="32"/>
          <w:lang w:val="en-US"/>
        </w:rPr>
        <w:t xml:space="preserve">and now with the </w:t>
      </w:r>
      <w:r w:rsidR="00AF3351" w:rsidRPr="006E717F">
        <w:rPr>
          <w:rStyle w:val="Strong"/>
          <w:rFonts w:ascii="Arial" w:hAnsi="Arial" w:cs="Arial"/>
          <w:i/>
          <w:iCs/>
        </w:rPr>
        <w:t>Episcopal Church in Cuba</w:t>
      </w:r>
      <w:r w:rsidR="00AF3351" w:rsidRPr="00D02C64">
        <w:rPr>
          <w:rFonts w:ascii="Arial" w:hAnsi="Arial" w:cs="Arial"/>
          <w:szCs w:val="32"/>
        </w:rPr>
        <w:t xml:space="preserve"> and regularly takes groups of Canadians to Cuba for educational tours and permaculture internship opportunities.</w:t>
      </w:r>
    </w:p>
    <w:p w:rsidR="00AF3351" w:rsidRPr="00D02C64" w:rsidRDefault="00AF3351" w:rsidP="00D02C64">
      <w:pPr>
        <w:pStyle w:val="NormalWeb"/>
        <w:shd w:val="clear" w:color="auto" w:fill="FFFFFF"/>
        <w:spacing w:before="120" w:beforeAutospacing="0" w:after="120" w:afterAutospacing="0"/>
        <w:jc w:val="both"/>
        <w:rPr>
          <w:rFonts w:ascii="Arial" w:hAnsi="Arial" w:cs="Arial"/>
          <w:szCs w:val="32"/>
        </w:rPr>
      </w:pPr>
      <w:r w:rsidRPr="00D02C64">
        <w:rPr>
          <w:rFonts w:ascii="Arial" w:hAnsi="Arial" w:cs="Arial"/>
          <w:szCs w:val="32"/>
        </w:rPr>
        <w:t>Ron writes on a variety of permaculture, urban agriculture and organic gardening themes and has been a regular gardening commentator on</w:t>
      </w:r>
      <w:r w:rsidRPr="00D02C64">
        <w:rPr>
          <w:rStyle w:val="apple-converted-space"/>
          <w:rFonts w:ascii="Arial" w:hAnsi="Arial" w:cs="Arial"/>
          <w:szCs w:val="32"/>
        </w:rPr>
        <w:t> </w:t>
      </w:r>
      <w:r w:rsidRPr="00D02C64">
        <w:rPr>
          <w:rStyle w:val="Strong"/>
          <w:rFonts w:ascii="Arial" w:hAnsi="Arial" w:cs="Arial"/>
          <w:i/>
          <w:iCs/>
          <w:szCs w:val="32"/>
        </w:rPr>
        <w:t>CBC Radio</w:t>
      </w:r>
      <w:r w:rsidRPr="00D02C64">
        <w:rPr>
          <w:rStyle w:val="apple-converted-space"/>
          <w:rFonts w:ascii="Arial" w:hAnsi="Arial" w:cs="Arial"/>
          <w:szCs w:val="32"/>
        </w:rPr>
        <w:t> </w:t>
      </w:r>
      <w:r w:rsidRPr="00D02C64">
        <w:rPr>
          <w:rFonts w:ascii="Arial" w:hAnsi="Arial" w:cs="Arial"/>
          <w:szCs w:val="32"/>
        </w:rPr>
        <w:t>and in a range of newspapers and gardening magazines.</w:t>
      </w:r>
    </w:p>
    <w:p w:rsidR="0020413F" w:rsidRPr="00D02C64" w:rsidRDefault="0020413F" w:rsidP="00D02C64">
      <w:pPr>
        <w:jc w:val="both"/>
        <w:rPr>
          <w:rFonts w:ascii="Arial" w:hAnsi="Arial" w:cs="Arial"/>
          <w:sz w:val="18"/>
        </w:rPr>
      </w:pPr>
    </w:p>
    <w:sectPr w:rsidR="0020413F" w:rsidRPr="00D02C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51"/>
    <w:rsid w:val="0020413F"/>
    <w:rsid w:val="002A2B75"/>
    <w:rsid w:val="00512F28"/>
    <w:rsid w:val="005663D9"/>
    <w:rsid w:val="005E41C1"/>
    <w:rsid w:val="006E717F"/>
    <w:rsid w:val="00AF3351"/>
    <w:rsid w:val="00D0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9DC2E-EBED-4F6E-AA08-33CAF67C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x-none" w:eastAsia="en-US" w:bidi="ar-SA"/>
      </w:rPr>
    </w:rPrDefault>
    <w:pPrDefault>
      <w:pPr>
        <w:spacing w:before="120"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351"/>
    <w:pPr>
      <w:spacing w:before="100" w:beforeAutospacing="1" w:after="100" w:afterAutospacing="1"/>
    </w:pPr>
    <w:rPr>
      <w:rFonts w:ascii="Times New Roman" w:eastAsia="Times New Roman" w:hAnsi="Times New Roman" w:cs="Times New Roman"/>
      <w:sz w:val="24"/>
      <w:szCs w:val="24"/>
      <w:lang w:eastAsia="x-none"/>
    </w:rPr>
  </w:style>
  <w:style w:type="character" w:customStyle="1" w:styleId="apple-converted-space">
    <w:name w:val="apple-converted-space"/>
    <w:basedOn w:val="DefaultParagraphFont"/>
    <w:rsid w:val="00AF3351"/>
  </w:style>
  <w:style w:type="character" w:styleId="Hyperlink">
    <w:name w:val="Hyperlink"/>
    <w:basedOn w:val="DefaultParagraphFont"/>
    <w:uiPriority w:val="99"/>
    <w:semiHidden/>
    <w:unhideWhenUsed/>
    <w:rsid w:val="00AF3351"/>
    <w:rPr>
      <w:color w:val="0000FF"/>
      <w:u w:val="single"/>
    </w:rPr>
  </w:style>
  <w:style w:type="character" w:styleId="Strong">
    <w:name w:val="Strong"/>
    <w:basedOn w:val="DefaultParagraphFont"/>
    <w:uiPriority w:val="22"/>
    <w:qFormat/>
    <w:rsid w:val="00AF3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telus.net/permacultu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cologyaction.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wbiointensive.org/" TargetMode="External"/><Relationship Id="rId11" Type="http://schemas.openxmlformats.org/officeDocument/2006/relationships/image" Target="media/image2.jpeg"/><Relationship Id="rId5" Type="http://schemas.openxmlformats.org/officeDocument/2006/relationships/hyperlink" Target="http://pina.in/" TargetMode="External"/><Relationship Id="rId10" Type="http://schemas.openxmlformats.org/officeDocument/2006/relationships/hyperlink" Target="http://www.devonian.ualberta.ca/" TargetMode="External"/><Relationship Id="rId4" Type="http://schemas.openxmlformats.org/officeDocument/2006/relationships/image" Target="media/image1.jpeg"/><Relationship Id="rId9" Type="http://schemas.openxmlformats.org/officeDocument/2006/relationships/hyperlink" Target="http://oa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Bringas</dc:creator>
  <cp:keywords/>
  <dc:description/>
  <cp:lastModifiedBy>Jeremy Cage</cp:lastModifiedBy>
  <cp:revision>2</cp:revision>
  <dcterms:created xsi:type="dcterms:W3CDTF">2017-05-12T13:44:00Z</dcterms:created>
  <dcterms:modified xsi:type="dcterms:W3CDTF">2017-05-12T13:44:00Z</dcterms:modified>
</cp:coreProperties>
</file>